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2023沈阳市汽车下乡巡展活动项目执行</w:t>
      </w: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招标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根据《中华人民共和国招标投标法》、《中华人民共和国招标投标法实施条例》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有关法律、法规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要求，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沈阳汽车流通协会对即将在2023年9月2日—9月24日期间举行的5场“汽车下乡巡展活动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项目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执行”进行公开招标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中标公司将在本项目中承担展台搭建、活动执行等相关工作。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招标项目名称：汽车下乡巡展活动项目执行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通知发布时间：2023年8月22日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投送标书截至：2023年8月25日逾期不予受理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开标评标时间：2023年8月28日上午10时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开标评标地点：沈阳汽车流通协会（沈河区青年大街35号812）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联系人：孙蕊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联系方式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：024-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3663298 、18624077387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详情见附件。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center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                  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沈阳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汽车流通协会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80"/>
        <w:jc w:val="center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             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 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2023年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8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月2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Style w:val="5"/>
          <w:rFonts w:hint="eastAsia" w:ascii="仿宋" w:hAnsi="仿宋" w:eastAsia="宋体" w:cs="仿宋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2023沈阳市汽车下乡巡展活动项目执行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招标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454545"/>
          <w:spacing w:val="0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42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454545"/>
          <w:spacing w:val="0"/>
          <w:sz w:val="30"/>
          <w:szCs w:val="30"/>
          <w:shd w:val="clear" w:color="auto" w:fill="FFFFFF"/>
        </w:rPr>
        <w:t>第一章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454545"/>
          <w:spacing w:val="0"/>
          <w:sz w:val="30"/>
          <w:szCs w:val="30"/>
          <w:shd w:val="clear" w:color="auto" w:fill="FFFFFF"/>
          <w:lang w:val="en-US"/>
        </w:rPr>
        <w:t>   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454545"/>
          <w:spacing w:val="0"/>
          <w:sz w:val="30"/>
          <w:szCs w:val="30"/>
          <w:shd w:val="clear" w:color="auto" w:fill="FFFFFF"/>
        </w:rPr>
        <w:t>投标邀请书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由沈阳汽车流通协会主办的2023沈阳市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汽车下乡巡展活动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将于2023年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9月2日——9月24日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，分别在康平、法库、辽中、沈北、新民举行，诚招有一定行业背景，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从事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专业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展（博）览会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活动执行并拥有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较好信誉及经验，业务水平、服务质素较高的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活动执行公司执行该项目。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招标项目名称：汽车下乡巡展活动项目执行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消息发布时间：2023年8月22日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投送标书截至：2023年8月25日逾期不予受理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开标评标时间：2023年8月28日上午10时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开标评标地点：沈阳汽车流通协会（沈河区青年大街35号812）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 w:firstLine="60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联系人：孙蕊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联系方式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：024-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3663298 、18624077387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40" w:lineRule="atLeast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420"/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沈阳汽车流通协会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420"/>
        <w:jc w:val="center"/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    2023年 8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月21日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40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40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项目背景介绍：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tabs>
          <w:tab w:val="left" w:pos="0"/>
        </w:tabs>
        <w:spacing w:before="0" w:beforeAutospacing="0" w:after="0" w:afterAutospacing="0" w:line="440" w:lineRule="atLeast"/>
        <w:ind w:left="0" w:leftChars="0" w:right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 xml:space="preserve">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汽车下乡巡展项目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创办于2022年，每年夏秋之交举行，已连续举办两届。由沈阳市商务局支持，沈阳汽车流通协会主办，在主承办各方的全力打造下，展会规模不断扩大，发展到今天已成为汽车下乡形象展示及销售综合平台。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454545"/>
          <w:spacing w:val="0"/>
          <w:sz w:val="30"/>
          <w:szCs w:val="30"/>
          <w:shd w:val="clear" w:color="auto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454545"/>
          <w:spacing w:val="0"/>
          <w:sz w:val="30"/>
          <w:szCs w:val="30"/>
          <w:shd w:val="clear" w:color="auto" w:fill="FFFFFF"/>
          <w:lang w:val="en-US"/>
        </w:rPr>
        <w:t>第二章   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454545"/>
          <w:spacing w:val="0"/>
          <w:sz w:val="30"/>
          <w:szCs w:val="30"/>
          <w:shd w:val="clear" w:color="auto" w:fill="FFFFFF"/>
        </w:rPr>
        <w:t>投标须知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一、投标单位需具备如下条件：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具有注册资本不少于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100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万元的企业法人资格，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且有较强经济实力，拥有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从事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专业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展（博）览会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活动执行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的较好信誉及经验，业务水平、服务质素较高的单位。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必须具有3年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以上举办展会活动执行的经历，具有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承接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车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展组展经验。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投标人资格要求：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0"/>
          <w:szCs w:val="30"/>
        </w:rPr>
        <w:t>具有履行合同所必需的设备和专业技术能力；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0"/>
          <w:szCs w:val="30"/>
        </w:rPr>
        <w:t>参加此项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执行</w:t>
      </w:r>
      <w:r>
        <w:rPr>
          <w:rFonts w:hint="eastAsia" w:ascii="仿宋" w:hAnsi="仿宋" w:eastAsia="仿宋" w:cs="仿宋"/>
          <w:sz w:val="30"/>
          <w:szCs w:val="30"/>
        </w:rPr>
        <w:t>活动前三年内，在经营活动中没有重大违法记录；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0"/>
          <w:szCs w:val="30"/>
        </w:rPr>
        <w:t>具备国家有关主管部门批准的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经营范围符合</w:t>
      </w:r>
      <w:r>
        <w:rPr>
          <w:rFonts w:hint="eastAsia" w:ascii="仿宋" w:hAnsi="仿宋" w:eastAsia="仿宋" w:cs="仿宋"/>
          <w:sz w:val="30"/>
          <w:szCs w:val="30"/>
        </w:rPr>
        <w:t>本招标项目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投标人不存在以下情况：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1、</w:t>
      </w:r>
      <w:r>
        <w:rPr>
          <w:rFonts w:hint="eastAsia" w:ascii="仿宋" w:hAnsi="仿宋" w:eastAsia="仿宋" w:cs="仿宋"/>
          <w:sz w:val="30"/>
          <w:szCs w:val="30"/>
        </w:rPr>
        <w:t>因腐败或欺诈行为而被政府或项目业主宣布取消投标资格；</w:t>
      </w:r>
    </w:p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</w:t>
      </w:r>
      <w:r>
        <w:rPr>
          <w:rFonts w:hint="eastAsia" w:ascii="仿宋" w:hAnsi="仿宋" w:eastAsia="仿宋" w:cs="仿宋"/>
          <w:sz w:val="30"/>
          <w:szCs w:val="30"/>
        </w:rPr>
        <w:t>、被有关部门责令停业、企业财产被查封和冻结或者处于破产状态；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三、活动执行内容：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 xml:space="preserve"> 1.展会名称及主承办、支持方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900" w:firstLineChars="3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900" w:firstLineChars="3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展会名称：2023沈阳市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汽车下乡巡展活动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900" w:firstLineChars="3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主办单位：沈阳汽车流通协会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900" w:firstLineChars="3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支持单位：沈阳市商务局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 xml:space="preserve">   承办单位：中标单位   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 xml:space="preserve"> 2.展会目标及定位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 xml:space="preserve">    展会目标将“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汽车下乡巡展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”定位在展示+促销型汽车展会，以期拉动乡村地区汽车销售，同时争取汽车厂家支持，目标创办成具有一定的影响力和规模的汽车下乡展示及促销型展会。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 xml:space="preserve"> 3.中标运营单位负责“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汽车下乡巡展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”的活动执行，包括搭建、部分活动策划及执行、车展现场统筹（包括礼品发放等）、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highlight w:val="none"/>
          <w:lang w:val="en-US" w:eastAsia="zh-CN"/>
        </w:rPr>
        <w:t>招商、宣传推广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lang w:val="en-US" w:eastAsia="zh-CN"/>
        </w:rPr>
        <w:t>4.车展在运营过程中的重大活动如论坛、比赛、试驾等活动需事先征得沈阳汽车流通协会的同意。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四、投标书内容：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1.投标资格证明文件详单见第三章“投标资料表”。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 xml:space="preserve">    2.投标文件必须包含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“投标资料表”内所有文件，否则做废标处理。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五、投标费用 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投标单位应承担所有与准备和参加投标有关的费用。无论投标的结果如何，招标单位对上述费用不承担任何义务和责任。 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42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-SA"/>
        </w:rPr>
        <w:t> 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i w:val="0"/>
          <w:caps w:val="0"/>
          <w:color w:val="454545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第三章   投标资料表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 w:firstLine="600" w:firstLineChars="20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30"/>
          <w:szCs w:val="30"/>
          <w:shd w:val="clear" w:color="auto" w:fill="FFFFFF"/>
          <w:vertAlign w:val="baseline"/>
        </w:rPr>
        <w:t>本表内容为投标时所必须包含的文件，请仔细阅读。</w:t>
      </w:r>
    </w:p>
    <w:tbl>
      <w:tblPr>
        <w:tblStyle w:val="3"/>
        <w:tblpPr w:leftFromText="180" w:rightFromText="180" w:vertAnchor="text" w:horzAnchor="page" w:tblpX="1580" w:tblpY="377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7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42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内   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投标资格证明文件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42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营业执照（需加盖公章）1份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42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税务登记证（需加盖公章）1份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5000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投标人介绍文件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42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left="420" w:right="0" w:hanging="42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 公司简介：500—1000字（需加盖公章）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90" w:lineRule="atLeast"/>
              <w:ind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·公司创始日期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·所有权关系/股东/独立的公司或者隶属于某集团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·注册资金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·员工人数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·三年内执行过的车展项目名单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·车展项目运作构想及其必要条件（宣传、观众组织等）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63" w:lineRule="atLeast"/>
              <w:ind w:right="0"/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54545"/>
                <w:spacing w:val="0"/>
                <w:kern w:val="0"/>
                <w:sz w:val="30"/>
                <w:szCs w:val="30"/>
                <w:lang w:val="en-US" w:eastAsia="zh-CN" w:bidi="ar-SA"/>
              </w:rPr>
              <w:t>·项目运作预算</w:t>
            </w:r>
          </w:p>
        </w:tc>
      </w:tr>
    </w:tbl>
    <w:p>
      <w:pPr>
        <w:jc w:val="left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</w:p>
    <w:sectPr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2D78E"/>
    <w:multiLevelType w:val="singleLevel"/>
    <w:tmpl w:val="55D2D78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MzlkMWQxYTI2ZmEyOWQ3OTU0N2I5MzQ4MmRjYzMifQ=="/>
  </w:docVars>
  <w:rsids>
    <w:rsidRoot w:val="00000000"/>
    <w:rsid w:val="050E411D"/>
    <w:rsid w:val="07E51AAD"/>
    <w:rsid w:val="07E83418"/>
    <w:rsid w:val="0C583614"/>
    <w:rsid w:val="169B2723"/>
    <w:rsid w:val="1D790876"/>
    <w:rsid w:val="21B12AF1"/>
    <w:rsid w:val="308E41E1"/>
    <w:rsid w:val="3166515D"/>
    <w:rsid w:val="319F5F56"/>
    <w:rsid w:val="3A3556CD"/>
    <w:rsid w:val="407C051F"/>
    <w:rsid w:val="414C3A28"/>
    <w:rsid w:val="41A2189A"/>
    <w:rsid w:val="452D1DC2"/>
    <w:rsid w:val="452F78E8"/>
    <w:rsid w:val="4561381A"/>
    <w:rsid w:val="4A2B31B5"/>
    <w:rsid w:val="4AA07AAE"/>
    <w:rsid w:val="5244644E"/>
    <w:rsid w:val="5C5C05AA"/>
    <w:rsid w:val="71D60F68"/>
    <w:rsid w:val="7A866DFD"/>
    <w:rsid w:val="7A997918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1497</Words>
  <Characters>1648</Characters>
  <Lines>0</Lines>
  <Paragraphs>0</Paragraphs>
  <TotalTime>7</TotalTime>
  <ScaleCrop>false</ScaleCrop>
  <LinksUpToDate>false</LinksUpToDate>
  <CharactersWithSpaces>1813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2023-08-21T07:11:00Z</dcterms:created>
  <dc:creator>沈阳汽车流通协会</dc:creator>
  <cp:lastModifiedBy>沈阳汽车流通协会</cp:lastModifiedBy>
  <dcterms:modified xsi:type="dcterms:W3CDTF">2023-08-22T06:24:10Z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C29F5B249E4044FFB3DF620A1FC794AB_13</vt:lpwstr>
  </property>
</Properties>
</file>